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382" w:rsidRPr="00E16F90" w:rsidRDefault="0016765F" w:rsidP="0016765F">
      <w:pPr>
        <w:bidi/>
        <w:rPr>
          <w:rFonts w:ascii="Times New Roman" w:hAnsi="Times New Roman" w:cs="B Lotus"/>
          <w:b/>
          <w:bCs/>
          <w:color w:val="000000"/>
          <w:sz w:val="24"/>
          <w:szCs w:val="24"/>
        </w:rPr>
      </w:pPr>
      <w:r w:rsidRPr="00E16F90">
        <w:rPr>
          <w:rFonts w:cs="B Lotus" w:hint="cs"/>
          <w:b/>
          <w:bCs/>
          <w:sz w:val="24"/>
          <w:szCs w:val="24"/>
          <w:rtl/>
          <w:lang w:bidi="fa-IR"/>
        </w:rPr>
        <w:t>تجزیه و تحلیل مدیریت یکپارچه کیفیت، محیط زیست و ایمنی در پروژه های صنعتی</w:t>
      </w:r>
    </w:p>
    <w:p w:rsidR="001E08A1" w:rsidRPr="00E16F90" w:rsidRDefault="001E08A1" w:rsidP="001E0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B Lotus"/>
          <w:color w:val="000000"/>
          <w:sz w:val="24"/>
          <w:szCs w:val="24"/>
        </w:rPr>
      </w:pPr>
    </w:p>
    <w:p w:rsidR="00E16F90" w:rsidRPr="00E16F90" w:rsidRDefault="00E16F90" w:rsidP="0016765F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Lotus"/>
          <w:b/>
          <w:bCs/>
          <w:sz w:val="24"/>
          <w:szCs w:val="24"/>
          <w:rtl/>
          <w:lang w:bidi="fa-IR"/>
        </w:rPr>
      </w:pPr>
      <w:r w:rsidRPr="00E16F90">
        <w:rPr>
          <w:rFonts w:cs="B Lotus" w:hint="cs"/>
          <w:b/>
          <w:bCs/>
          <w:sz w:val="24"/>
          <w:szCs w:val="24"/>
          <w:rtl/>
          <w:lang w:bidi="fa-IR"/>
        </w:rPr>
        <w:t>چکیده</w:t>
      </w:r>
    </w:p>
    <w:p w:rsidR="001E08A1" w:rsidRPr="00E16F90" w:rsidRDefault="0016765F" w:rsidP="00E16F9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Lotus"/>
          <w:color w:val="000000"/>
          <w:sz w:val="24"/>
          <w:szCs w:val="24"/>
        </w:rPr>
      </w:pPr>
      <w:r w:rsidRPr="00E16F90">
        <w:rPr>
          <w:rFonts w:cs="B Lotus" w:hint="cs"/>
          <w:sz w:val="24"/>
          <w:szCs w:val="24"/>
          <w:rtl/>
          <w:lang w:bidi="fa-IR"/>
        </w:rPr>
        <w:t>هدف از این کار</w:t>
      </w:r>
      <w:r w:rsidR="00E16F90">
        <w:rPr>
          <w:rFonts w:cs="B Lotus" w:hint="cs"/>
          <w:sz w:val="24"/>
          <w:szCs w:val="24"/>
          <w:rtl/>
          <w:lang w:bidi="fa-IR"/>
        </w:rPr>
        <w:t>،</w:t>
      </w:r>
      <w:r w:rsidRPr="00E16F90">
        <w:rPr>
          <w:rFonts w:cs="B Lotus" w:hint="cs"/>
          <w:sz w:val="24"/>
          <w:szCs w:val="24"/>
          <w:rtl/>
          <w:lang w:bidi="fa-IR"/>
        </w:rPr>
        <w:t xml:space="preserve"> تجزیه و تحلیل از یک دیدگاه کیفی، امکان مدیریت کیفیت یکپارچه، محیط زیست و ایمنی در پروژه های صنعت، با ادغام سیستم های سنتی مرتبط با استانداردهای بین المللی</w:t>
      </w:r>
      <w:r w:rsidRPr="00E16F90">
        <w:rPr>
          <w:rFonts w:cs="B Lotus" w:hint="cs"/>
          <w:sz w:val="24"/>
          <w:szCs w:val="24"/>
          <w:lang w:bidi="fa-IR"/>
        </w:rPr>
        <w:t xml:space="preserve"> ISO 9001: 2015 </w:t>
      </w:r>
      <w:r w:rsidRPr="00E16F90">
        <w:rPr>
          <w:rFonts w:cs="B Lotus" w:hint="cs"/>
          <w:sz w:val="24"/>
          <w:szCs w:val="24"/>
          <w:rtl/>
          <w:lang w:bidi="fa-IR"/>
        </w:rPr>
        <w:t xml:space="preserve">کیفیت، </w:t>
      </w:r>
      <w:r w:rsidRPr="00E16F90">
        <w:rPr>
          <w:rFonts w:cs="B Lotus" w:hint="cs"/>
          <w:sz w:val="24"/>
          <w:szCs w:val="24"/>
          <w:lang w:bidi="fa-IR"/>
        </w:rPr>
        <w:t xml:space="preserve">ISO 14001: 2015 </w:t>
      </w:r>
      <w:r w:rsidR="00E16F90">
        <w:rPr>
          <w:rFonts w:cs="B Lotus" w:hint="cs"/>
          <w:sz w:val="24"/>
          <w:szCs w:val="24"/>
          <w:rtl/>
          <w:lang w:bidi="fa-IR"/>
        </w:rPr>
        <w:t xml:space="preserve"> </w:t>
      </w:r>
      <w:r w:rsidRPr="00E16F90">
        <w:rPr>
          <w:rFonts w:cs="B Lotus" w:hint="cs"/>
          <w:sz w:val="24"/>
          <w:szCs w:val="24"/>
          <w:rtl/>
          <w:lang w:bidi="fa-IR"/>
        </w:rPr>
        <w:t xml:space="preserve">محیط زیست، </w:t>
      </w:r>
      <w:r w:rsidRPr="00E16F90">
        <w:rPr>
          <w:rFonts w:cs="B Lotus" w:hint="cs"/>
          <w:sz w:val="24"/>
          <w:szCs w:val="24"/>
          <w:lang w:bidi="fa-IR"/>
        </w:rPr>
        <w:t xml:space="preserve">OHSAS 18001: 2007 </w:t>
      </w:r>
      <w:r w:rsidR="00E16F90">
        <w:rPr>
          <w:rFonts w:cs="B Lotus" w:hint="cs"/>
          <w:sz w:val="24"/>
          <w:szCs w:val="24"/>
          <w:rtl/>
          <w:lang w:bidi="fa-IR"/>
        </w:rPr>
        <w:t xml:space="preserve"> </w:t>
      </w:r>
      <w:r w:rsidRPr="00E16F90">
        <w:rPr>
          <w:rFonts w:cs="B Lotus" w:hint="cs"/>
          <w:sz w:val="24"/>
          <w:szCs w:val="24"/>
          <w:rtl/>
          <w:lang w:bidi="fa-IR"/>
        </w:rPr>
        <w:t>برای ایمنی و سلامت در محل کار</w:t>
      </w:r>
      <w:r w:rsidR="00E16F90">
        <w:rPr>
          <w:rFonts w:cs="B Lotus" w:hint="cs"/>
          <w:sz w:val="24"/>
          <w:szCs w:val="24"/>
          <w:rtl/>
          <w:lang w:bidi="fa-IR"/>
        </w:rPr>
        <w:t xml:space="preserve"> می باشد.</w:t>
      </w:r>
      <w:r w:rsidR="00E16F90">
        <w:rPr>
          <w:rFonts w:ascii="Times New Roman" w:hAnsi="Times New Roman" w:cs="B Lotus" w:hint="cs"/>
          <w:color w:val="000000"/>
          <w:sz w:val="24"/>
          <w:szCs w:val="24"/>
          <w:rtl/>
          <w:lang w:bidi="fa-IR"/>
        </w:rPr>
        <w:t xml:space="preserve"> </w:t>
      </w:r>
      <w:r w:rsidRPr="00E16F90">
        <w:rPr>
          <w:rFonts w:cs="B Lotus" w:hint="cs"/>
          <w:sz w:val="24"/>
          <w:szCs w:val="24"/>
          <w:rtl/>
          <w:lang w:bidi="fa-IR"/>
        </w:rPr>
        <w:t xml:space="preserve">این سیستم یکپارچه مدیریت را </w:t>
      </w:r>
      <w:r w:rsidR="00E16F90">
        <w:rPr>
          <w:rFonts w:cs="B Lotus" w:hint="cs"/>
          <w:sz w:val="24"/>
          <w:szCs w:val="24"/>
          <w:rtl/>
          <w:lang w:bidi="fa-IR"/>
        </w:rPr>
        <w:t>توسعه می دهد</w:t>
      </w:r>
      <w:r w:rsidRPr="00E16F90">
        <w:rPr>
          <w:rFonts w:cs="B Lotus" w:hint="cs"/>
          <w:sz w:val="24"/>
          <w:szCs w:val="24"/>
          <w:rtl/>
          <w:lang w:bidi="fa-IR"/>
        </w:rPr>
        <w:t xml:space="preserve"> که منجر به منافع پایدار اقتصادی از منظر مسئولیت اجتماعی کسب و کار می شود</w:t>
      </w:r>
      <w:r w:rsidRPr="00E16F90">
        <w:rPr>
          <w:rFonts w:cs="B Lotus" w:hint="cs"/>
          <w:sz w:val="24"/>
          <w:szCs w:val="24"/>
          <w:lang w:bidi="fa-IR"/>
        </w:rPr>
        <w:t>.</w:t>
      </w:r>
    </w:p>
    <w:p w:rsidR="001E08A1" w:rsidRPr="00E16F90" w:rsidRDefault="001E08A1" w:rsidP="001E08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B Lotus"/>
          <w:color w:val="000000"/>
          <w:sz w:val="24"/>
          <w:szCs w:val="24"/>
        </w:rPr>
      </w:pPr>
    </w:p>
    <w:p w:rsidR="003E5382" w:rsidRPr="00E16F90" w:rsidRDefault="00E16F90" w:rsidP="0016765F">
      <w:pPr>
        <w:bidi/>
        <w:rPr>
          <w:rFonts w:cs="B Lotus"/>
          <w:sz w:val="24"/>
          <w:szCs w:val="24"/>
        </w:rPr>
      </w:pPr>
      <w:bookmarkStart w:id="0" w:name="_GoBack"/>
      <w:bookmarkEnd w:id="0"/>
      <w:r>
        <w:rPr>
          <w:rFonts w:cs="B Lotus" w:hint="cs"/>
          <w:sz w:val="24"/>
          <w:szCs w:val="24"/>
          <w:rtl/>
          <w:lang w:bidi="fa-IR"/>
        </w:rPr>
        <w:t>کلمات کلید</w:t>
      </w:r>
      <w:r w:rsidR="002638E9">
        <w:rPr>
          <w:rFonts w:cs="B Lotus" w:hint="cs"/>
          <w:sz w:val="24"/>
          <w:szCs w:val="24"/>
          <w:rtl/>
          <w:lang w:bidi="fa-IR"/>
        </w:rPr>
        <w:t>ی</w:t>
      </w:r>
      <w:r w:rsidR="0016765F" w:rsidRPr="00E16F90">
        <w:rPr>
          <w:rFonts w:cs="B Lotus" w:hint="cs"/>
          <w:sz w:val="24"/>
          <w:szCs w:val="24"/>
          <w:rtl/>
          <w:lang w:bidi="fa-IR"/>
        </w:rPr>
        <w:t>: مديريت يكپارچه؛ مدیریت پروژه؛ کیفیت صنعتی؛ پروژه های محیط زیست</w:t>
      </w:r>
    </w:p>
    <w:sectPr w:rsidR="003E5382" w:rsidRPr="00E16F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382"/>
    <w:rsid w:val="0016765F"/>
    <w:rsid w:val="001E08A1"/>
    <w:rsid w:val="002638E9"/>
    <w:rsid w:val="003E5382"/>
    <w:rsid w:val="006E0AD6"/>
    <w:rsid w:val="00740938"/>
    <w:rsid w:val="007814D1"/>
    <w:rsid w:val="007D3A23"/>
    <w:rsid w:val="00952B4A"/>
    <w:rsid w:val="009F1C1A"/>
    <w:rsid w:val="00E1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4D1"/>
    <w:rPr>
      <w:rFonts w:asciiTheme="majorBidi" w:hAnsiTheme="majorBid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4D1"/>
    <w:rPr>
      <w:rFonts w:asciiTheme="majorBidi" w:hAnsiTheme="majorBid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Hasan Kazemzadeh</dc:creator>
  <cp:lastModifiedBy>Mohammad Hasan Kazemzadeh</cp:lastModifiedBy>
  <cp:revision>8</cp:revision>
  <dcterms:created xsi:type="dcterms:W3CDTF">2018-03-18T12:08:00Z</dcterms:created>
  <dcterms:modified xsi:type="dcterms:W3CDTF">2018-03-18T13:11:00Z</dcterms:modified>
</cp:coreProperties>
</file>